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26EC0" w14:textId="77777777" w:rsidR="00AF784A" w:rsidRPr="00AF784A" w:rsidRDefault="00E96152" w:rsidP="00AF784A">
      <w:pPr>
        <w:pStyle w:val="a7"/>
        <w:jc w:val="center"/>
        <w:rPr>
          <w:rFonts w:ascii="TH SarabunIT๙" w:hAnsi="TH SarabunIT๙" w:cs="TH SarabunIT๙"/>
          <w:b/>
          <w:bCs/>
          <w:sz w:val="28"/>
          <w:cs/>
        </w:rPr>
      </w:pPr>
      <w:r>
        <w:rPr>
          <w:rFonts w:ascii="TH SarabunIT๙" w:hAnsi="TH SarabunIT๙" w:cs="TH SarabunIT๙"/>
          <w:b/>
          <w:bCs/>
          <w:noProof/>
          <w:sz w:val="28"/>
        </w:rPr>
        <w:pict w14:anchorId="304846EF">
          <v:shapetype id="_x0000_t202" coordsize="21600,21600" o:spt="202" path="m,l,21600r21600,l21600,xe">
            <v:stroke joinstyle="miter"/>
            <v:path gradientshapeok="t" o:connecttype="rect"/>
          </v:shapetype>
          <v:shape id="กล่องข้อความ 2" o:spid="_x0000_s1071" type="#_x0000_t202" style="position:absolute;left:0;text-align:left;margin-left:686.45pt;margin-top:-5.45pt;width:77.5pt;height:33.95pt;z-index:251707392;visibility:visible;mso-width-relative:margin;mso-height-relative:margin" strokecolor="white">
            <v:textbox style="mso-next-textbox:#กล่องข้อความ 2">
              <w:txbxContent>
                <w:p w14:paraId="5FD603D5" w14:textId="77777777" w:rsidR="00AF784A" w:rsidRPr="003E5793" w:rsidRDefault="00AF784A" w:rsidP="00F2296F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</w:pPr>
                  <w:r w:rsidRPr="003E5793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  <w:t>แบบ ผด. ๐๒/๑</w:t>
                  </w:r>
                </w:p>
              </w:txbxContent>
            </v:textbox>
          </v:shape>
        </w:pict>
      </w:r>
      <w:r w:rsidR="00AF784A" w:rsidRPr="00AF784A">
        <w:rPr>
          <w:rFonts w:ascii="TH SarabunIT๙" w:hAnsi="TH SarabunIT๙" w:cs="TH SarabunIT๙"/>
          <w:b/>
          <w:bCs/>
          <w:sz w:val="28"/>
          <w:cs/>
        </w:rPr>
        <w:t>บัญชีครุภัณฑ์/งบประมาณ</w:t>
      </w:r>
    </w:p>
    <w:p w14:paraId="2D8609F0" w14:textId="7E5C628B" w:rsidR="00AF784A" w:rsidRPr="00AF784A" w:rsidRDefault="00AF784A" w:rsidP="00AF784A">
      <w:pPr>
        <w:jc w:val="center"/>
        <w:rPr>
          <w:rFonts w:ascii="TH SarabunIT๙" w:hAnsi="TH SarabunIT๙" w:cs="TH SarabunIT๙"/>
          <w:b/>
          <w:bCs/>
          <w:color w:val="000000"/>
          <w:sz w:val="28"/>
          <w:szCs w:val="28"/>
        </w:rPr>
      </w:pPr>
      <w:r w:rsidRPr="00AF784A">
        <w:rPr>
          <w:rFonts w:ascii="TH SarabunIT๙" w:hAnsi="TH SarabunIT๙" w:cs="TH SarabunIT๙"/>
          <w:b/>
          <w:bCs/>
          <w:sz w:val="28"/>
          <w:cs/>
        </w:rPr>
        <w:t>แผนการดำเนินงาน  ประจำปีงบประมาณ  พ.ศ. ๒๕๖๗  เพิ่มเติม (ฉบับที่</w:t>
      </w:r>
      <w:r w:rsidR="003304A8">
        <w:rPr>
          <w:rFonts w:ascii="TH SarabunIT๙" w:hAnsi="TH SarabunIT๙" w:cs="TH SarabunIT๙" w:hint="cs"/>
          <w:b/>
          <w:bCs/>
          <w:sz w:val="28"/>
          <w:cs/>
        </w:rPr>
        <w:t xml:space="preserve"> </w:t>
      </w:r>
      <w:r w:rsidR="00450EA4">
        <w:rPr>
          <w:rFonts w:ascii="TH SarabunIT๙" w:hAnsi="TH SarabunIT๙" w:cs="TH SarabunIT๙" w:hint="cs"/>
          <w:b/>
          <w:bCs/>
          <w:sz w:val="28"/>
          <w:cs/>
        </w:rPr>
        <w:t>3</w:t>
      </w:r>
      <w:r w:rsidR="003304A8">
        <w:rPr>
          <w:rFonts w:ascii="TH SarabunIT๙" w:hAnsi="TH SarabunIT๙" w:cs="TH SarabunIT๙" w:hint="cs"/>
          <w:b/>
          <w:bCs/>
          <w:sz w:val="28"/>
          <w:cs/>
        </w:rPr>
        <w:t>)</w:t>
      </w:r>
    </w:p>
    <w:p w14:paraId="0A3802EC" w14:textId="524FA89A" w:rsidR="00AF784A" w:rsidRPr="00AF784A" w:rsidRDefault="00AF784A" w:rsidP="00AF784A">
      <w:pPr>
        <w:jc w:val="center"/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</w:pP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>องค์การบริหารส่วนตำบล</w:t>
      </w:r>
      <w:r w:rsidRPr="00AF784A"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>ท่าตลาด</w:t>
      </w:r>
      <w:bookmarkStart w:id="0" w:name="_Hlk170733648"/>
      <w:r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 xml:space="preserve"> </w:t>
      </w: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>อำเภอสามพราน  จังหวัด</w:t>
      </w:r>
      <w:bookmarkEnd w:id="0"/>
      <w:r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 xml:space="preserve">นครปฐม  </w:t>
      </w:r>
      <w:r w:rsidRPr="00AF784A">
        <w:rPr>
          <w:rFonts w:ascii="TH SarabunIT๙" w:hAnsi="TH SarabunIT๙" w:cs="TH SarabunIT๙"/>
          <w:b/>
          <w:bCs/>
          <w:color w:val="000000"/>
          <w:sz w:val="28"/>
          <w:szCs w:val="28"/>
          <w:cs/>
        </w:rPr>
        <w:t xml:space="preserve"> </w:t>
      </w:r>
    </w:p>
    <w:p w14:paraId="1F2CFA66" w14:textId="77777777" w:rsidR="00AF784A" w:rsidRPr="00AF784A" w:rsidRDefault="00AF784A" w:rsidP="00AF784A">
      <w:pPr>
        <w:pStyle w:val="a7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784A">
        <w:rPr>
          <w:rFonts w:ascii="TH SarabunIT๙" w:hAnsi="TH SarabunIT๙" w:cs="TH SarabunIT๙"/>
          <w:b/>
          <w:bCs/>
          <w:sz w:val="28"/>
        </w:rPr>
        <w:t>***********************</w:t>
      </w:r>
    </w:p>
    <w:p w14:paraId="6703D2A5" w14:textId="77777777" w:rsidR="00450EA4" w:rsidRPr="00EF6B4C" w:rsidRDefault="00450EA4" w:rsidP="00450EA4">
      <w:pPr>
        <w:rPr>
          <w:rFonts w:ascii="TH SarabunIT๙" w:hAnsi="TH SarabunIT๙" w:cs="TH SarabunIT๙"/>
          <w:b/>
          <w:bCs/>
          <w:sz w:val="28"/>
          <w:szCs w:val="28"/>
        </w:rPr>
      </w:pPr>
      <w:r>
        <w:rPr>
          <w:rFonts w:ascii="TH SarabunIT๙" w:eastAsia="Times New Roman" w:hAnsi="TH SarabunIT๙" w:cs="TH SarabunIT๙" w:hint="cs"/>
          <w:b/>
          <w:bCs/>
          <w:smallCaps w:val="0"/>
          <w:sz w:val="28"/>
          <w:szCs w:val="28"/>
          <w:cs/>
        </w:rPr>
        <w:t>1</w:t>
      </w:r>
      <w:r w:rsidRPr="00EF6B4C">
        <w:rPr>
          <w:rFonts w:ascii="TH SarabunIT๙" w:eastAsia="Times New Roman" w:hAnsi="TH SarabunIT๙" w:cs="TH SarabunIT๙"/>
          <w:b/>
          <w:bCs/>
          <w:smallCaps w:val="0"/>
          <w:sz w:val="28"/>
          <w:szCs w:val="28"/>
          <w:cs/>
        </w:rPr>
        <w:t>.  แผนงานการรักษาความสงบภายใน</w:t>
      </w:r>
      <w:r w:rsidRPr="00EF6B4C">
        <w:rPr>
          <w:rFonts w:ascii="TH SarabunIT๙" w:eastAsia="Times New Roman" w:hAnsi="TH SarabunIT๙" w:cs="TH SarabunIT๙"/>
          <w:b/>
          <w:bCs/>
          <w:smallCaps w:val="0"/>
          <w:sz w:val="28"/>
          <w:szCs w:val="28"/>
        </w:rPr>
        <w:t xml:space="preserve"> :  </w:t>
      </w:r>
      <w:r w:rsidRPr="00EF6B4C">
        <w:rPr>
          <w:rFonts w:ascii="TH SarabunIT๙" w:eastAsiaTheme="minorEastAsia" w:hAnsi="TH SarabunIT๙" w:cs="TH SarabunIT๙"/>
          <w:b/>
          <w:bCs/>
          <w:smallCaps w:val="0"/>
          <w:sz w:val="28"/>
          <w:szCs w:val="28"/>
          <w:cs/>
        </w:rPr>
        <w:t>งานป้องกันและบรรเทาสาธารณภัย</w:t>
      </w:r>
    </w:p>
    <w:tbl>
      <w:tblPr>
        <w:tblW w:w="1608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4"/>
        <w:gridCol w:w="1390"/>
        <w:gridCol w:w="1985"/>
        <w:gridCol w:w="2693"/>
        <w:gridCol w:w="1276"/>
        <w:gridCol w:w="1803"/>
        <w:gridCol w:w="1291"/>
        <w:gridCol w:w="405"/>
        <w:gridCol w:w="405"/>
        <w:gridCol w:w="450"/>
        <w:gridCol w:w="360"/>
        <w:gridCol w:w="405"/>
        <w:gridCol w:w="405"/>
        <w:gridCol w:w="405"/>
        <w:gridCol w:w="405"/>
        <w:gridCol w:w="405"/>
        <w:gridCol w:w="405"/>
        <w:gridCol w:w="405"/>
        <w:gridCol w:w="405"/>
      </w:tblGrid>
      <w:tr w:rsidR="003304A8" w:rsidRPr="00AF784A" w14:paraId="6D3E6C5F" w14:textId="77777777" w:rsidTr="00FA0A84">
        <w:trPr>
          <w:cantSplit/>
          <w:trHeight w:val="375"/>
          <w:jc w:val="center"/>
        </w:trPr>
        <w:tc>
          <w:tcPr>
            <w:tcW w:w="784" w:type="dxa"/>
            <w:vMerge w:val="restart"/>
            <w:vAlign w:val="center"/>
          </w:tcPr>
          <w:p w14:paraId="5FC87A5D" w14:textId="77777777" w:rsidR="003304A8" w:rsidRPr="00AF784A" w:rsidRDefault="003304A8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390" w:type="dxa"/>
            <w:vMerge w:val="restart"/>
            <w:vAlign w:val="center"/>
          </w:tcPr>
          <w:p w14:paraId="290B1B67" w14:textId="77777777" w:rsidR="003304A8" w:rsidRPr="00AF784A" w:rsidRDefault="003304A8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ประเภทครุภัณฑ์</w:t>
            </w:r>
          </w:p>
        </w:tc>
        <w:tc>
          <w:tcPr>
            <w:tcW w:w="1985" w:type="dxa"/>
            <w:vMerge w:val="restart"/>
            <w:vAlign w:val="center"/>
          </w:tcPr>
          <w:p w14:paraId="2A26FB30" w14:textId="77777777" w:rsidR="003304A8" w:rsidRPr="00AF784A" w:rsidRDefault="003304A8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ครุภัณฑ์</w:t>
            </w:r>
          </w:p>
        </w:tc>
        <w:tc>
          <w:tcPr>
            <w:tcW w:w="2693" w:type="dxa"/>
            <w:vMerge w:val="restart"/>
            <w:vAlign w:val="center"/>
          </w:tcPr>
          <w:p w14:paraId="347F1FD4" w14:textId="77777777" w:rsidR="003304A8" w:rsidRPr="00AF784A" w:rsidRDefault="003304A8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รายละเอียดของครุภัณฑ์</w:t>
            </w:r>
          </w:p>
        </w:tc>
        <w:tc>
          <w:tcPr>
            <w:tcW w:w="1276" w:type="dxa"/>
            <w:vMerge w:val="restart"/>
            <w:vAlign w:val="center"/>
          </w:tcPr>
          <w:p w14:paraId="0BF4D51F" w14:textId="77777777" w:rsidR="003304A8" w:rsidRPr="00AF784A" w:rsidRDefault="003304A8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งบประมาณ</w:t>
            </w:r>
          </w:p>
          <w:p w14:paraId="4AA0B637" w14:textId="77777777" w:rsidR="003304A8" w:rsidRPr="00AF784A" w:rsidRDefault="003304A8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803" w:type="dxa"/>
            <w:vMerge w:val="restart"/>
            <w:vAlign w:val="center"/>
          </w:tcPr>
          <w:p w14:paraId="127B3F6A" w14:textId="77777777" w:rsidR="003304A8" w:rsidRPr="00AF784A" w:rsidRDefault="003304A8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สถานที่</w:t>
            </w:r>
          </w:p>
          <w:p w14:paraId="1D3C7A69" w14:textId="77777777" w:rsidR="003304A8" w:rsidRPr="00AF784A" w:rsidRDefault="003304A8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ดำเนินการ</w:t>
            </w:r>
          </w:p>
        </w:tc>
        <w:tc>
          <w:tcPr>
            <w:tcW w:w="1291" w:type="dxa"/>
            <w:vMerge w:val="restart"/>
            <w:vAlign w:val="center"/>
          </w:tcPr>
          <w:p w14:paraId="3430CAC3" w14:textId="77777777" w:rsidR="003304A8" w:rsidRPr="00AF784A" w:rsidRDefault="003304A8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หน่วยงานรับผิดชอบหลัก</w:t>
            </w:r>
          </w:p>
        </w:tc>
        <w:tc>
          <w:tcPr>
            <w:tcW w:w="4860" w:type="dxa"/>
            <w:gridSpan w:val="12"/>
            <w:vAlign w:val="center"/>
          </w:tcPr>
          <w:p w14:paraId="4EDF72A8" w14:textId="77777777" w:rsidR="003304A8" w:rsidRPr="00AF784A" w:rsidRDefault="003304A8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ประจำปีงบประมาณ 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</w:tr>
      <w:tr w:rsidR="003304A8" w:rsidRPr="00AF784A" w14:paraId="0B525FA3" w14:textId="77777777" w:rsidTr="00FA0A84">
        <w:trPr>
          <w:cantSplit/>
          <w:trHeight w:val="375"/>
          <w:jc w:val="center"/>
        </w:trPr>
        <w:tc>
          <w:tcPr>
            <w:tcW w:w="784" w:type="dxa"/>
            <w:vMerge/>
          </w:tcPr>
          <w:p w14:paraId="0ED07472" w14:textId="77777777" w:rsidR="003304A8" w:rsidRPr="00AF784A" w:rsidRDefault="003304A8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6E0FFDAC" w14:textId="77777777" w:rsidR="003304A8" w:rsidRPr="00AF784A" w:rsidRDefault="003304A8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76839B87" w14:textId="77777777" w:rsidR="003304A8" w:rsidRPr="00AF784A" w:rsidRDefault="003304A8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31F2878D" w14:textId="77777777" w:rsidR="003304A8" w:rsidRPr="00AF784A" w:rsidRDefault="003304A8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4046E94A" w14:textId="77777777" w:rsidR="003304A8" w:rsidRPr="00AF784A" w:rsidRDefault="003304A8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7B709724" w14:textId="77777777" w:rsidR="003304A8" w:rsidRPr="00AF784A" w:rsidRDefault="003304A8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2963496C" w14:textId="77777777" w:rsidR="003304A8" w:rsidRPr="00AF784A" w:rsidRDefault="003304A8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61048C20" w14:textId="77777777" w:rsidR="003304A8" w:rsidRPr="00AF784A" w:rsidRDefault="003304A8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6</w:t>
            </w:r>
          </w:p>
        </w:tc>
        <w:tc>
          <w:tcPr>
            <w:tcW w:w="3600" w:type="dxa"/>
            <w:gridSpan w:val="9"/>
            <w:vAlign w:val="center"/>
          </w:tcPr>
          <w:p w14:paraId="068083F1" w14:textId="77777777" w:rsidR="003304A8" w:rsidRPr="00AF784A" w:rsidRDefault="003304A8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พ.ศ. ๒๕๖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7</w:t>
            </w:r>
          </w:p>
        </w:tc>
      </w:tr>
      <w:tr w:rsidR="003304A8" w:rsidRPr="00AF784A" w14:paraId="4DBE0BF3" w14:textId="77777777" w:rsidTr="00FA0A84">
        <w:trPr>
          <w:cantSplit/>
          <w:trHeight w:val="623"/>
          <w:jc w:val="center"/>
        </w:trPr>
        <w:tc>
          <w:tcPr>
            <w:tcW w:w="784" w:type="dxa"/>
            <w:vMerge/>
          </w:tcPr>
          <w:p w14:paraId="722BB4B2" w14:textId="77777777" w:rsidR="003304A8" w:rsidRPr="00AF784A" w:rsidRDefault="003304A8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0" w:type="dxa"/>
            <w:vMerge/>
            <w:vAlign w:val="center"/>
          </w:tcPr>
          <w:p w14:paraId="11C0119E" w14:textId="77777777" w:rsidR="003304A8" w:rsidRPr="00AF784A" w:rsidRDefault="003304A8" w:rsidP="00FA0A84">
            <w:pPr>
              <w:tabs>
                <w:tab w:val="left" w:pos="-250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14:paraId="1070A51B" w14:textId="77777777" w:rsidR="003304A8" w:rsidRPr="00AF784A" w:rsidRDefault="003304A8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93" w:type="dxa"/>
            <w:vMerge/>
            <w:vAlign w:val="center"/>
          </w:tcPr>
          <w:p w14:paraId="4C7AB3F5" w14:textId="77777777" w:rsidR="003304A8" w:rsidRPr="00AF784A" w:rsidRDefault="003304A8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14:paraId="1A568BDB" w14:textId="77777777" w:rsidR="003304A8" w:rsidRPr="00AF784A" w:rsidRDefault="003304A8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3" w:type="dxa"/>
            <w:vMerge/>
          </w:tcPr>
          <w:p w14:paraId="05401FD6" w14:textId="77777777" w:rsidR="003304A8" w:rsidRPr="00AF784A" w:rsidRDefault="003304A8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1" w:type="dxa"/>
            <w:vMerge/>
            <w:vAlign w:val="center"/>
          </w:tcPr>
          <w:p w14:paraId="08120EF7" w14:textId="77777777" w:rsidR="003304A8" w:rsidRPr="00AF784A" w:rsidRDefault="003304A8" w:rsidP="00FA0A8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05" w:type="dxa"/>
            <w:textDirection w:val="btLr"/>
          </w:tcPr>
          <w:p w14:paraId="37D4D261" w14:textId="77777777" w:rsidR="003304A8" w:rsidRPr="00AF784A" w:rsidRDefault="003304A8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ต.ค.</w:t>
            </w:r>
          </w:p>
        </w:tc>
        <w:tc>
          <w:tcPr>
            <w:tcW w:w="405" w:type="dxa"/>
            <w:textDirection w:val="btLr"/>
          </w:tcPr>
          <w:p w14:paraId="7A979300" w14:textId="77777777" w:rsidR="003304A8" w:rsidRPr="00AF784A" w:rsidRDefault="003304A8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พ.ย.</w:t>
            </w:r>
          </w:p>
        </w:tc>
        <w:tc>
          <w:tcPr>
            <w:tcW w:w="450" w:type="dxa"/>
            <w:textDirection w:val="btLr"/>
          </w:tcPr>
          <w:p w14:paraId="23EF56F2" w14:textId="77777777" w:rsidR="003304A8" w:rsidRPr="00AF784A" w:rsidRDefault="003304A8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ธ.ค.</w:t>
            </w:r>
          </w:p>
        </w:tc>
        <w:tc>
          <w:tcPr>
            <w:tcW w:w="360" w:type="dxa"/>
            <w:textDirection w:val="btLr"/>
          </w:tcPr>
          <w:p w14:paraId="2FE743C7" w14:textId="77777777" w:rsidR="003304A8" w:rsidRPr="00AF784A" w:rsidRDefault="003304A8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ม.ค.</w:t>
            </w:r>
          </w:p>
        </w:tc>
        <w:tc>
          <w:tcPr>
            <w:tcW w:w="405" w:type="dxa"/>
            <w:textDirection w:val="btLr"/>
          </w:tcPr>
          <w:p w14:paraId="561FF62B" w14:textId="77777777" w:rsidR="003304A8" w:rsidRPr="00AF784A" w:rsidRDefault="003304A8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ก.พ.</w:t>
            </w:r>
          </w:p>
        </w:tc>
        <w:tc>
          <w:tcPr>
            <w:tcW w:w="405" w:type="dxa"/>
            <w:textDirection w:val="btLr"/>
          </w:tcPr>
          <w:p w14:paraId="2333B766" w14:textId="77777777" w:rsidR="003304A8" w:rsidRPr="00AF784A" w:rsidRDefault="003304A8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มี.ค.</w:t>
            </w:r>
          </w:p>
        </w:tc>
        <w:tc>
          <w:tcPr>
            <w:tcW w:w="405" w:type="dxa"/>
            <w:textDirection w:val="btLr"/>
          </w:tcPr>
          <w:p w14:paraId="120F8D7D" w14:textId="77777777" w:rsidR="003304A8" w:rsidRPr="00AF784A" w:rsidRDefault="003304A8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เม.ย.</w:t>
            </w:r>
          </w:p>
        </w:tc>
        <w:tc>
          <w:tcPr>
            <w:tcW w:w="405" w:type="dxa"/>
            <w:textDirection w:val="btLr"/>
          </w:tcPr>
          <w:p w14:paraId="79B3A82F" w14:textId="77777777" w:rsidR="003304A8" w:rsidRPr="00AF784A" w:rsidRDefault="003304A8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พ.ค.</w:t>
            </w:r>
          </w:p>
        </w:tc>
        <w:tc>
          <w:tcPr>
            <w:tcW w:w="405" w:type="dxa"/>
            <w:textDirection w:val="btLr"/>
          </w:tcPr>
          <w:p w14:paraId="7C48009E" w14:textId="77777777" w:rsidR="003304A8" w:rsidRPr="00AF784A" w:rsidRDefault="003304A8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มิ.ย.</w:t>
            </w:r>
          </w:p>
        </w:tc>
        <w:tc>
          <w:tcPr>
            <w:tcW w:w="405" w:type="dxa"/>
            <w:textDirection w:val="btLr"/>
          </w:tcPr>
          <w:p w14:paraId="714C9CD0" w14:textId="77777777" w:rsidR="003304A8" w:rsidRPr="00AF784A" w:rsidRDefault="003304A8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ก.ค.</w:t>
            </w:r>
          </w:p>
        </w:tc>
        <w:tc>
          <w:tcPr>
            <w:tcW w:w="405" w:type="dxa"/>
            <w:textDirection w:val="btLr"/>
          </w:tcPr>
          <w:p w14:paraId="2328DBAA" w14:textId="77777777" w:rsidR="003304A8" w:rsidRPr="00AF784A" w:rsidRDefault="003304A8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ส.ค.</w:t>
            </w:r>
          </w:p>
        </w:tc>
        <w:tc>
          <w:tcPr>
            <w:tcW w:w="405" w:type="dxa"/>
            <w:textDirection w:val="btLr"/>
          </w:tcPr>
          <w:p w14:paraId="717FC539" w14:textId="77777777" w:rsidR="003304A8" w:rsidRPr="00AF784A" w:rsidRDefault="003304A8" w:rsidP="00FA0A84">
            <w:pPr>
              <w:ind w:left="113" w:right="113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784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ก.ย.</w:t>
            </w:r>
          </w:p>
        </w:tc>
      </w:tr>
      <w:tr w:rsidR="003304A8" w:rsidRPr="00AF784A" w14:paraId="020D4A5D" w14:textId="77777777" w:rsidTr="00FA0A84">
        <w:trPr>
          <w:trHeight w:val="1941"/>
          <w:jc w:val="center"/>
        </w:trPr>
        <w:tc>
          <w:tcPr>
            <w:tcW w:w="784" w:type="dxa"/>
          </w:tcPr>
          <w:p w14:paraId="0EDD4704" w14:textId="77777777" w:rsidR="003304A8" w:rsidRPr="00AF784A" w:rsidRDefault="003304A8" w:rsidP="00FA0A84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F784A">
              <w:rPr>
                <w:rFonts w:ascii="TH SarabunIT๙" w:hAnsi="TH SarabunIT๙" w:cs="TH SarabunIT๙"/>
                <w:sz w:val="28"/>
                <w:szCs w:val="28"/>
                <w:cs/>
              </w:rPr>
              <w:t>๑</w:t>
            </w:r>
          </w:p>
        </w:tc>
        <w:tc>
          <w:tcPr>
            <w:tcW w:w="1390" w:type="dxa"/>
          </w:tcPr>
          <w:p w14:paraId="59FA20D8" w14:textId="7B176D6D" w:rsidR="003304A8" w:rsidRPr="00AF784A" w:rsidRDefault="00450EA4" w:rsidP="00FA0A8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450EA4">
              <w:rPr>
                <w:rFonts w:ascii="TH SarabunIT๙" w:hAnsi="TH SarabunIT๙" w:cs="TH SarabunIT๙"/>
                <w:sz w:val="28"/>
                <w:szCs w:val="28"/>
                <w:cs/>
              </w:rPr>
              <w:t>ประเภทครุภัณฑ์คอมพิวเตอร์หรืออิเล็กทรอนิกส์</w:t>
            </w:r>
          </w:p>
        </w:tc>
        <w:tc>
          <w:tcPr>
            <w:tcW w:w="1985" w:type="dxa"/>
            <w:shd w:val="clear" w:color="auto" w:fill="auto"/>
          </w:tcPr>
          <w:p w14:paraId="6BCAE7BE" w14:textId="298993E3" w:rsidR="003304A8" w:rsidRPr="00AF784A" w:rsidRDefault="00450EA4" w:rsidP="00FA0A84">
            <w:pPr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450EA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กล้องวงจรปิดแบบไร้สายพร้อมติดตั้ง</w:t>
            </w:r>
          </w:p>
        </w:tc>
        <w:tc>
          <w:tcPr>
            <w:tcW w:w="2693" w:type="dxa"/>
            <w:shd w:val="clear" w:color="auto" w:fill="auto"/>
          </w:tcPr>
          <w:p w14:paraId="622945BA" w14:textId="66D15B6C" w:rsidR="003304A8" w:rsidRPr="002A67D7" w:rsidRDefault="00450EA4" w:rsidP="00450EA4">
            <w:pP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450EA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- เพื่อจ่ายเป็นค่าจัดซื้อกล้องวงจรปิดแบบไร้สายพร้อมติดตั้ง หมู่ที่  7  จำนวน 7  จุด  (มีในแผนพัฒนาท้องถิ่น พ.ศ. 2566 – 2570 หน้าที่ 235 ลำดับที่ 13)</w:t>
            </w:r>
          </w:p>
        </w:tc>
        <w:tc>
          <w:tcPr>
            <w:tcW w:w="1276" w:type="dxa"/>
            <w:shd w:val="clear" w:color="auto" w:fill="auto"/>
          </w:tcPr>
          <w:p w14:paraId="6464EB60" w14:textId="07E7A86D" w:rsidR="003304A8" w:rsidRPr="00AF784A" w:rsidRDefault="00450EA4" w:rsidP="00FA0A84">
            <w:pPr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</w:pPr>
            <w:r w:rsidRPr="00450EA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500,000  </w:t>
            </w:r>
          </w:p>
        </w:tc>
        <w:tc>
          <w:tcPr>
            <w:tcW w:w="1803" w:type="dxa"/>
          </w:tcPr>
          <w:p w14:paraId="0EA6B6EB" w14:textId="58AE2692" w:rsidR="003304A8" w:rsidRPr="00AF784A" w:rsidRDefault="00450EA4" w:rsidP="00450EA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450EA4">
              <w:rPr>
                <w:rFonts w:ascii="TH SarabunIT๙" w:hAnsi="TH SarabunIT๙" w:cs="TH SarabunIT๙"/>
                <w:sz w:val="28"/>
                <w:szCs w:val="28"/>
                <w:cs/>
              </w:rPr>
              <w:t>หมู่ที่  7</w:t>
            </w:r>
          </w:p>
        </w:tc>
        <w:tc>
          <w:tcPr>
            <w:tcW w:w="1291" w:type="dxa"/>
          </w:tcPr>
          <w:p w14:paraId="2CC3FE35" w14:textId="3DB302D3" w:rsidR="003304A8" w:rsidRPr="00AF784A" w:rsidRDefault="002A67D7" w:rsidP="00FA0A84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สำนักปลัด</w:t>
            </w:r>
          </w:p>
        </w:tc>
        <w:tc>
          <w:tcPr>
            <w:tcW w:w="405" w:type="dxa"/>
          </w:tcPr>
          <w:p w14:paraId="75FC10DD" w14:textId="77777777" w:rsidR="003304A8" w:rsidRPr="00AF784A" w:rsidRDefault="003304A8" w:rsidP="00FA0A8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621FF7C7" w14:textId="77777777" w:rsidR="003304A8" w:rsidRPr="00AF784A" w:rsidRDefault="003304A8" w:rsidP="00FA0A8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50" w:type="dxa"/>
          </w:tcPr>
          <w:p w14:paraId="7F71731E" w14:textId="77777777" w:rsidR="003304A8" w:rsidRPr="00AF784A" w:rsidRDefault="003304A8" w:rsidP="00FA0A84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</w:p>
        </w:tc>
        <w:tc>
          <w:tcPr>
            <w:tcW w:w="360" w:type="dxa"/>
          </w:tcPr>
          <w:p w14:paraId="3E5A4055" w14:textId="77777777" w:rsidR="003304A8" w:rsidRPr="00AF784A" w:rsidRDefault="003304A8" w:rsidP="00FA0A8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2762CF3A" w14:textId="77777777" w:rsidR="003304A8" w:rsidRPr="00AF784A" w:rsidRDefault="003304A8" w:rsidP="00FA0A8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14B4AF73" w14:textId="77777777" w:rsidR="003304A8" w:rsidRPr="00AF784A" w:rsidRDefault="003304A8" w:rsidP="00FA0A8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72BB9E46" w14:textId="77777777" w:rsidR="003304A8" w:rsidRPr="00AF784A" w:rsidRDefault="003304A8" w:rsidP="00FA0A8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22B3D8EB" w14:textId="77777777" w:rsidR="003304A8" w:rsidRPr="00AF784A" w:rsidRDefault="003304A8" w:rsidP="00FA0A8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68958204" w14:textId="5E075353" w:rsidR="003304A8" w:rsidRPr="00AF784A" w:rsidRDefault="003304A8" w:rsidP="00FA0A8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4AA9BAB4" w14:textId="1DD429C5" w:rsidR="003304A8" w:rsidRPr="00AF784A" w:rsidRDefault="00450EA4" w:rsidP="00FA0A8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noProof/>
                <w:sz w:val="28"/>
                <w:szCs w:val="28"/>
              </w:rPr>
              <w:pict w14:anchorId="58087A48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109" type="#_x0000_t32" style="position:absolute;left:0;text-align:left;margin-left:-1.5pt;margin-top:18.55pt;width:52.65pt;height:.05pt;z-index:251763712;mso-position-horizontal-relative:text;mso-position-vertical-relative:text" o:connectortype="straight" strokeweight="1pt">
                  <v:stroke startarrow="block" endarrow="block"/>
                </v:shape>
              </w:pict>
            </w:r>
          </w:p>
        </w:tc>
        <w:tc>
          <w:tcPr>
            <w:tcW w:w="405" w:type="dxa"/>
          </w:tcPr>
          <w:p w14:paraId="6C6C70C4" w14:textId="77777777" w:rsidR="003304A8" w:rsidRPr="00AF784A" w:rsidRDefault="003304A8" w:rsidP="00FA0A8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172F0631" w14:textId="77777777" w:rsidR="003304A8" w:rsidRPr="00AF784A" w:rsidRDefault="003304A8" w:rsidP="00FA0A8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450EA4" w:rsidRPr="00AF784A" w14:paraId="351F0C2F" w14:textId="77777777" w:rsidTr="00FA0A84">
        <w:trPr>
          <w:trHeight w:val="1941"/>
          <w:jc w:val="center"/>
        </w:trPr>
        <w:tc>
          <w:tcPr>
            <w:tcW w:w="784" w:type="dxa"/>
          </w:tcPr>
          <w:p w14:paraId="14C29A00" w14:textId="6775F693" w:rsidR="00450EA4" w:rsidRPr="00AF784A" w:rsidRDefault="00450EA4" w:rsidP="00450EA4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</w:t>
            </w:r>
          </w:p>
        </w:tc>
        <w:tc>
          <w:tcPr>
            <w:tcW w:w="1390" w:type="dxa"/>
          </w:tcPr>
          <w:p w14:paraId="089A9C1D" w14:textId="043B4024" w:rsidR="00450EA4" w:rsidRPr="00450EA4" w:rsidRDefault="00450EA4" w:rsidP="00450EA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450EA4">
              <w:rPr>
                <w:rFonts w:ascii="TH SarabunIT๙" w:hAnsi="TH SarabunIT๙" w:cs="TH SarabunIT๙"/>
                <w:sz w:val="28"/>
                <w:szCs w:val="28"/>
                <w:cs/>
              </w:rPr>
              <w:t>ประเภทครุภัณฑ์อื่น</w:t>
            </w:r>
          </w:p>
        </w:tc>
        <w:tc>
          <w:tcPr>
            <w:tcW w:w="1985" w:type="dxa"/>
            <w:shd w:val="clear" w:color="auto" w:fill="auto"/>
          </w:tcPr>
          <w:p w14:paraId="2E63BB29" w14:textId="6518B680" w:rsidR="00450EA4" w:rsidRPr="00450EA4" w:rsidRDefault="00450EA4" w:rsidP="00450EA4">
            <w:pP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450EA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ป้ายบอกทาง ป้ายเตือน ป้ายจราจร พร้อมเสาเหล็ก และพร้อมติดตั้ง</w:t>
            </w:r>
          </w:p>
        </w:tc>
        <w:tc>
          <w:tcPr>
            <w:tcW w:w="2693" w:type="dxa"/>
            <w:shd w:val="clear" w:color="auto" w:fill="auto"/>
          </w:tcPr>
          <w:p w14:paraId="430FD755" w14:textId="59B09CA3" w:rsidR="00450EA4" w:rsidRPr="00450EA4" w:rsidRDefault="00450EA4" w:rsidP="00450EA4">
            <w:pP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</w:pPr>
            <w:r w:rsidRPr="00450EA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- เพื่อจ่ายเป็นค่าจัดซื้อป้ายบอกทาง  ป้ายเตือน ป้ายจราจร  พร้อมเสาเหล็ก และพร้อมติดตั้ง หมู่ที่ 9  จำนวน  15 ป้าย  (มีในแผนพัฒนาท้องถิ่น พ.ศ. 2566 – 2570 เพิ่มเติม ฉบับที่ 11  ลำดับที่ 65  หน้า 22)</w:t>
            </w:r>
          </w:p>
        </w:tc>
        <w:tc>
          <w:tcPr>
            <w:tcW w:w="1276" w:type="dxa"/>
            <w:shd w:val="clear" w:color="auto" w:fill="auto"/>
          </w:tcPr>
          <w:p w14:paraId="51C49DA3" w14:textId="12DC861D" w:rsidR="00450EA4" w:rsidRPr="00450EA4" w:rsidRDefault="00450EA4" w:rsidP="00450EA4">
            <w:pPr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450EA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196,000</w:t>
            </w:r>
          </w:p>
        </w:tc>
        <w:tc>
          <w:tcPr>
            <w:tcW w:w="1803" w:type="dxa"/>
          </w:tcPr>
          <w:p w14:paraId="7BBCE587" w14:textId="33814BAE" w:rsidR="00450EA4" w:rsidRPr="00450EA4" w:rsidRDefault="00450EA4" w:rsidP="00450EA4">
            <w:pPr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450EA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หมู่ที่ 9</w:t>
            </w:r>
          </w:p>
          <w:p w14:paraId="7EE0542C" w14:textId="77777777" w:rsidR="00450EA4" w:rsidRPr="00450EA4" w:rsidRDefault="00450EA4" w:rsidP="00450EA4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91" w:type="dxa"/>
          </w:tcPr>
          <w:p w14:paraId="7F0A13A4" w14:textId="1D5D2324" w:rsidR="00450EA4" w:rsidRDefault="00450EA4" w:rsidP="00450EA4">
            <w:pPr>
              <w:jc w:val="center"/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szCs w:val="28"/>
                <w:cs/>
              </w:rPr>
              <w:t>สำนักปลัด</w:t>
            </w:r>
          </w:p>
        </w:tc>
        <w:tc>
          <w:tcPr>
            <w:tcW w:w="405" w:type="dxa"/>
          </w:tcPr>
          <w:p w14:paraId="40A07DED" w14:textId="77777777" w:rsidR="00450EA4" w:rsidRPr="00AF784A" w:rsidRDefault="00450EA4" w:rsidP="00450EA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680BD6F8" w14:textId="77777777" w:rsidR="00450EA4" w:rsidRPr="00AF784A" w:rsidRDefault="00450EA4" w:rsidP="00450EA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50" w:type="dxa"/>
          </w:tcPr>
          <w:p w14:paraId="2942DB2F" w14:textId="77777777" w:rsidR="00450EA4" w:rsidRPr="00AF784A" w:rsidRDefault="00450EA4" w:rsidP="00450EA4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</w:p>
        </w:tc>
        <w:tc>
          <w:tcPr>
            <w:tcW w:w="360" w:type="dxa"/>
          </w:tcPr>
          <w:p w14:paraId="04DF73EB" w14:textId="77777777" w:rsidR="00450EA4" w:rsidRPr="00AF784A" w:rsidRDefault="00450EA4" w:rsidP="00450EA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0B6EA9AF" w14:textId="77777777" w:rsidR="00450EA4" w:rsidRPr="00AF784A" w:rsidRDefault="00450EA4" w:rsidP="00450EA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2F70519A" w14:textId="77777777" w:rsidR="00450EA4" w:rsidRPr="00AF784A" w:rsidRDefault="00450EA4" w:rsidP="00450EA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02F74F2D" w14:textId="77777777" w:rsidR="00450EA4" w:rsidRPr="00AF784A" w:rsidRDefault="00450EA4" w:rsidP="00450EA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64A516BC" w14:textId="77777777" w:rsidR="00450EA4" w:rsidRPr="00AF784A" w:rsidRDefault="00450EA4" w:rsidP="00450EA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2C661CA4" w14:textId="77777777" w:rsidR="00450EA4" w:rsidRDefault="00450EA4" w:rsidP="00450EA4">
            <w:pPr>
              <w:jc w:val="center"/>
              <w:rPr>
                <w:rFonts w:ascii="TH SarabunIT๙" w:hAnsi="TH SarabunIT๙" w:cs="TH SarabunIT๙"/>
                <w:noProof/>
                <w:sz w:val="28"/>
                <w:szCs w:val="28"/>
              </w:rPr>
            </w:pPr>
          </w:p>
        </w:tc>
        <w:tc>
          <w:tcPr>
            <w:tcW w:w="405" w:type="dxa"/>
          </w:tcPr>
          <w:p w14:paraId="64659119" w14:textId="6F53224F" w:rsidR="00450EA4" w:rsidRPr="00AF784A" w:rsidRDefault="00450EA4" w:rsidP="00450EA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noProof/>
                <w:sz w:val="28"/>
                <w:szCs w:val="28"/>
              </w:rPr>
              <w:pict w14:anchorId="58087A48">
                <v:shape id="_x0000_s1187" type="#_x0000_t32" style="position:absolute;left:0;text-align:left;margin-left:-.75pt;margin-top:13.85pt;width:52.65pt;height:.05pt;z-index:251764736;mso-position-horizontal-relative:text;mso-position-vertical-relative:text" o:connectortype="straight" strokeweight="1pt">
                  <v:stroke startarrow="block" endarrow="block"/>
                </v:shape>
              </w:pict>
            </w:r>
          </w:p>
        </w:tc>
        <w:tc>
          <w:tcPr>
            <w:tcW w:w="405" w:type="dxa"/>
          </w:tcPr>
          <w:p w14:paraId="277C5DE6" w14:textId="2D76E0A1" w:rsidR="00450EA4" w:rsidRPr="00AF784A" w:rsidRDefault="00450EA4" w:rsidP="00450EA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05" w:type="dxa"/>
          </w:tcPr>
          <w:p w14:paraId="692B1705" w14:textId="77777777" w:rsidR="00450EA4" w:rsidRPr="00AF784A" w:rsidRDefault="00450EA4" w:rsidP="00450EA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</w:tbl>
    <w:p w14:paraId="4A80804A" w14:textId="77777777" w:rsidR="003304A8" w:rsidRDefault="003304A8" w:rsidP="00AF784A">
      <w:pPr>
        <w:rPr>
          <w:rFonts w:ascii="TH SarabunIT๙" w:eastAsia="Times New Roman" w:hAnsi="TH SarabunIT๙" w:cs="TH SarabunIT๙"/>
          <w:b/>
          <w:bCs/>
          <w:smallCaps w:val="0"/>
          <w:sz w:val="28"/>
          <w:szCs w:val="28"/>
        </w:rPr>
      </w:pPr>
    </w:p>
    <w:p w14:paraId="5F046DB0" w14:textId="77777777" w:rsidR="003304A8" w:rsidRDefault="003304A8" w:rsidP="00AF784A">
      <w:pPr>
        <w:rPr>
          <w:rFonts w:ascii="TH SarabunIT๙" w:eastAsia="Times New Roman" w:hAnsi="TH SarabunIT๙" w:cs="TH SarabunIT๙"/>
          <w:b/>
          <w:bCs/>
          <w:smallCaps w:val="0"/>
          <w:sz w:val="28"/>
          <w:szCs w:val="28"/>
        </w:rPr>
      </w:pPr>
    </w:p>
    <w:p w14:paraId="1CFBE879" w14:textId="5CE05E6B" w:rsidR="00450EA4" w:rsidRPr="005A0ACF" w:rsidRDefault="00450EA4" w:rsidP="00450EA4">
      <w:pPr>
        <w:rPr>
          <w:rFonts w:ascii="TH SarabunIT๙" w:hAnsi="TH SarabunIT๙" w:cs="TH SarabunIT๙"/>
          <w:color w:val="000000"/>
          <w:sz w:val="28"/>
          <w:szCs w:val="28"/>
        </w:rPr>
      </w:pPr>
      <w:r>
        <w:rPr>
          <w:rFonts w:ascii="TH SarabunIT๙" w:hAnsi="TH SarabunIT๙" w:cs="TH SarabunIT๙" w:hint="cs"/>
          <w:b/>
          <w:bCs/>
          <w:sz w:val="28"/>
          <w:cs/>
        </w:rPr>
        <w:t xml:space="preserve">หมายเหตุ </w:t>
      </w:r>
      <w:r>
        <w:rPr>
          <w:rFonts w:ascii="TH SarabunIT๙" w:hAnsi="TH SarabunIT๙" w:cs="TH SarabunIT๙"/>
          <w:b/>
          <w:bCs/>
          <w:sz w:val="28"/>
        </w:rPr>
        <w:t xml:space="preserve">: </w:t>
      </w:r>
      <w:r w:rsidRPr="005A0ACF">
        <w:rPr>
          <w:rFonts w:ascii="TH SarabunIT๙" w:hAnsi="TH SarabunIT๙" w:cs="TH SarabunIT๙" w:hint="cs"/>
          <w:color w:val="000000"/>
          <w:sz w:val="28"/>
          <w:szCs w:val="28"/>
          <w:cs/>
        </w:rPr>
        <w:t xml:space="preserve">งบประมาณจากจ่ายเงินสะสม  ประจำปีงบประมาณ พ.ศ. 2567 (สภาฯ 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>มติอนุมัติให้ใช้จ่ายเงินสะสม ประจำปีงบประมาณ  พ.ศ.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2567 (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ครั้งที่ </w:t>
      </w:r>
      <w:r>
        <w:rPr>
          <w:rFonts w:ascii="TH SarabunIT๙" w:hAnsi="TH SarabunIT๙" w:cs="TH SarabunIT๙"/>
          <w:color w:val="000000"/>
          <w:sz w:val="28"/>
          <w:szCs w:val="28"/>
        </w:rPr>
        <w:t>5</w:t>
      </w:r>
      <w:r w:rsidRPr="002A67D7">
        <w:rPr>
          <w:rFonts w:ascii="TH SarabunIT๙" w:hAnsi="TH SarabunIT๙" w:cs="TH SarabunIT๙"/>
          <w:color w:val="000000"/>
          <w:sz w:val="28"/>
          <w:szCs w:val="28"/>
        </w:rPr>
        <w:t>)</w:t>
      </w:r>
      <w:r>
        <w:rPr>
          <w:rFonts w:ascii="TH SarabunIT๙" w:hAnsi="TH SarabunIT๙" w:cs="TH SarabunIT๙"/>
          <w:color w:val="000000"/>
          <w:sz w:val="28"/>
          <w:szCs w:val="28"/>
        </w:rPr>
        <w:t xml:space="preserve">  </w:t>
      </w:r>
      <w:r w:rsidRPr="00450EA4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ในคราวประชุมสภาฯ สมัยวิสามัญ ครั้งที่ 3 ประจำปี พ.ศ.2567 วันศุกร์ที่  26  เมษายน  พ.ศ. 2567 เวลา 10.00 น. </w:t>
      </w:r>
      <w:r w:rsidRPr="005A0ACF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ณ ห้องประชุมองค์การบริหารส่วนตำบลท่าตลาด (ชั้น </w:t>
      </w:r>
      <w:r w:rsidRPr="005A0ACF">
        <w:rPr>
          <w:rFonts w:ascii="TH SarabunIT๙" w:hAnsi="TH SarabunIT๙" w:cs="TH SarabunIT๙"/>
          <w:color w:val="000000"/>
          <w:sz w:val="28"/>
          <w:szCs w:val="28"/>
        </w:rPr>
        <w:t>2)</w:t>
      </w:r>
    </w:p>
    <w:p w14:paraId="7D00EBE4" w14:textId="77777777" w:rsidR="003304A8" w:rsidRPr="00092219" w:rsidRDefault="003304A8" w:rsidP="00AF784A">
      <w:pPr>
        <w:rPr>
          <w:rFonts w:ascii="TH SarabunIT๙" w:eastAsia="Times New Roman" w:hAnsi="TH SarabunIT๙" w:cs="TH SarabunIT๙"/>
          <w:b/>
          <w:bCs/>
          <w:smallCaps w:val="0"/>
          <w:sz w:val="28"/>
          <w:szCs w:val="28"/>
        </w:rPr>
      </w:pPr>
    </w:p>
    <w:sectPr w:rsidR="003304A8" w:rsidRPr="00092219" w:rsidSect="00A31BE6">
      <w:headerReference w:type="default" r:id="rId8"/>
      <w:footerReference w:type="default" r:id="rId9"/>
      <w:pgSz w:w="16838" w:h="11906" w:orient="landscape" w:code="9"/>
      <w:pgMar w:top="1418" w:right="851" w:bottom="284" w:left="851" w:header="1134" w:footer="284" w:gutter="0"/>
      <w:pgNumType w:fmt="thaiNumbers" w:start="1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433A8" w14:textId="77777777" w:rsidR="00E96152" w:rsidRDefault="00E96152" w:rsidP="005E043B">
      <w:r>
        <w:separator/>
      </w:r>
    </w:p>
  </w:endnote>
  <w:endnote w:type="continuationSeparator" w:id="0">
    <w:p w14:paraId="04483033" w14:textId="77777777" w:rsidR="00E96152" w:rsidRDefault="00E96152" w:rsidP="005E04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BrowalliaUPC"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Baijam">
    <w:altName w:val="Browallia New"/>
    <w:charset w:val="00"/>
    <w:family w:val="auto"/>
    <w:pitch w:val="variable"/>
    <w:sig w:usb0="A100002F" w:usb1="5000204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H SarabunIT๙" w:eastAsiaTheme="majorEastAsia" w:hAnsi="TH SarabunIT๙" w:cs="TH SarabunIT๙"/>
        <w:b/>
        <w:bCs/>
        <w:lang w:val="th-TH"/>
      </w:rPr>
      <w:id w:val="-2116129877"/>
      <w:docPartObj>
        <w:docPartGallery w:val="Page Numbers (Bottom of Page)"/>
        <w:docPartUnique/>
      </w:docPartObj>
    </w:sdtPr>
    <w:sdtEndPr/>
    <w:sdtContent>
      <w:p w14:paraId="4A6574C7" w14:textId="2A134949" w:rsidR="007F5671" w:rsidRPr="007F5671" w:rsidRDefault="007F5671">
        <w:pPr>
          <w:pStyle w:val="a5"/>
          <w:jc w:val="center"/>
          <w:rPr>
            <w:rFonts w:ascii="TH SarabunIT๙" w:eastAsiaTheme="majorEastAsia" w:hAnsi="TH SarabunIT๙" w:cs="TH SarabunIT๙"/>
            <w:b/>
            <w:bCs/>
          </w:rPr>
        </w:pPr>
        <w:r w:rsidRPr="007F5671">
          <w:rPr>
            <w:rFonts w:ascii="TH SarabunIT๙" w:eastAsiaTheme="majorEastAsia" w:hAnsi="TH SarabunIT๙" w:cs="TH SarabunIT๙"/>
            <w:b/>
            <w:bCs/>
            <w:lang w:val="th-TH"/>
          </w:rPr>
          <w:t xml:space="preserve">~ </w:t>
        </w:r>
        <w:r w:rsidRPr="007F5671">
          <w:rPr>
            <w:rFonts w:ascii="TH SarabunIT๙" w:eastAsiaTheme="minorEastAsia" w:hAnsi="TH SarabunIT๙" w:cs="TH SarabunIT๙"/>
            <w:b/>
            <w:bCs/>
          </w:rPr>
          <w:fldChar w:fldCharType="begin"/>
        </w:r>
        <w:r w:rsidRPr="007F5671">
          <w:rPr>
            <w:rFonts w:ascii="TH SarabunIT๙" w:hAnsi="TH SarabunIT๙" w:cs="TH SarabunIT๙"/>
            <w:b/>
            <w:bCs/>
          </w:rPr>
          <w:instrText>PAGE    \* MERGEFORMAT</w:instrText>
        </w:r>
        <w:r w:rsidRPr="007F5671">
          <w:rPr>
            <w:rFonts w:ascii="TH SarabunIT๙" w:eastAsiaTheme="minorEastAsia" w:hAnsi="TH SarabunIT๙" w:cs="TH SarabunIT๙"/>
            <w:b/>
            <w:bCs/>
          </w:rPr>
          <w:fldChar w:fldCharType="separate"/>
        </w:r>
        <w:r w:rsidRPr="007F5671">
          <w:rPr>
            <w:rFonts w:ascii="TH SarabunIT๙" w:eastAsiaTheme="majorEastAsia" w:hAnsi="TH SarabunIT๙" w:cs="TH SarabunIT๙"/>
            <w:b/>
            <w:bCs/>
            <w:lang w:val="th-TH"/>
          </w:rPr>
          <w:t>2</w:t>
        </w:r>
        <w:r w:rsidRPr="007F5671">
          <w:rPr>
            <w:rFonts w:ascii="TH SarabunIT๙" w:eastAsiaTheme="majorEastAsia" w:hAnsi="TH SarabunIT๙" w:cs="TH SarabunIT๙"/>
            <w:b/>
            <w:bCs/>
          </w:rPr>
          <w:fldChar w:fldCharType="end"/>
        </w:r>
        <w:r w:rsidRPr="007F5671">
          <w:rPr>
            <w:rFonts w:ascii="TH SarabunIT๙" w:eastAsiaTheme="majorEastAsia" w:hAnsi="TH SarabunIT๙" w:cs="TH SarabunIT๙"/>
            <w:b/>
            <w:bCs/>
            <w:lang w:val="th-TH"/>
          </w:rPr>
          <w:t xml:space="preserve"> ~</w:t>
        </w:r>
      </w:p>
    </w:sdtContent>
  </w:sdt>
  <w:p w14:paraId="15E083D9" w14:textId="77777777" w:rsidR="00EB5455" w:rsidRDefault="00EB545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136B9" w14:textId="77777777" w:rsidR="00E96152" w:rsidRDefault="00E96152" w:rsidP="005E043B">
      <w:r>
        <w:separator/>
      </w:r>
    </w:p>
  </w:footnote>
  <w:footnote w:type="continuationSeparator" w:id="0">
    <w:p w14:paraId="76E4936F" w14:textId="77777777" w:rsidR="00E96152" w:rsidRDefault="00E96152" w:rsidP="005E04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DC622" w14:textId="5416E0BA" w:rsidR="00EB5455" w:rsidRPr="005421B4" w:rsidRDefault="00EB5455" w:rsidP="005E043B">
    <w:pPr>
      <w:pStyle w:val="a7"/>
      <w:jc w:val="center"/>
      <w:rPr>
        <w:rFonts w:ascii="TH Baijam" w:hAnsi="TH Baijam" w:cs="TH Baijam"/>
        <w:b/>
        <w:bCs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FC4E10"/>
    <w:multiLevelType w:val="hybridMultilevel"/>
    <w:tmpl w:val="D700CE8A"/>
    <w:lvl w:ilvl="0" w:tplc="6EB69CAA">
      <w:start w:val="1"/>
      <w:numFmt w:val="thaiNumbers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033622"/>
    <w:multiLevelType w:val="hybridMultilevel"/>
    <w:tmpl w:val="D700CE8A"/>
    <w:lvl w:ilvl="0" w:tplc="6EB69CAA">
      <w:start w:val="1"/>
      <w:numFmt w:val="thaiNumbers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6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043B"/>
    <w:rsid w:val="000119EA"/>
    <w:rsid w:val="000222C0"/>
    <w:rsid w:val="0003492E"/>
    <w:rsid w:val="0004004F"/>
    <w:rsid w:val="00043BCB"/>
    <w:rsid w:val="00051FF3"/>
    <w:rsid w:val="00060498"/>
    <w:rsid w:val="000615CF"/>
    <w:rsid w:val="00062EB4"/>
    <w:rsid w:val="0007325B"/>
    <w:rsid w:val="000777F4"/>
    <w:rsid w:val="00080089"/>
    <w:rsid w:val="00084E9C"/>
    <w:rsid w:val="00092219"/>
    <w:rsid w:val="00094A78"/>
    <w:rsid w:val="000A380D"/>
    <w:rsid w:val="000A6739"/>
    <w:rsid w:val="000C7D53"/>
    <w:rsid w:val="000E5F6C"/>
    <w:rsid w:val="000E65E0"/>
    <w:rsid w:val="00103233"/>
    <w:rsid w:val="00103641"/>
    <w:rsid w:val="0010472E"/>
    <w:rsid w:val="00120772"/>
    <w:rsid w:val="00131EB5"/>
    <w:rsid w:val="00134DB2"/>
    <w:rsid w:val="00162BF8"/>
    <w:rsid w:val="00165B63"/>
    <w:rsid w:val="0016688F"/>
    <w:rsid w:val="00173D99"/>
    <w:rsid w:val="0018374B"/>
    <w:rsid w:val="00184FC7"/>
    <w:rsid w:val="001861A0"/>
    <w:rsid w:val="00187EE6"/>
    <w:rsid w:val="00193B7B"/>
    <w:rsid w:val="0019494C"/>
    <w:rsid w:val="00197C66"/>
    <w:rsid w:val="00197E8C"/>
    <w:rsid w:val="001B2E46"/>
    <w:rsid w:val="001B7C6C"/>
    <w:rsid w:val="001C5840"/>
    <w:rsid w:val="001D0F21"/>
    <w:rsid w:val="001F48B0"/>
    <w:rsid w:val="001F4C14"/>
    <w:rsid w:val="00201A06"/>
    <w:rsid w:val="0020734B"/>
    <w:rsid w:val="00247FDE"/>
    <w:rsid w:val="002557A5"/>
    <w:rsid w:val="00261611"/>
    <w:rsid w:val="00292C93"/>
    <w:rsid w:val="002A4149"/>
    <w:rsid w:val="002A67D7"/>
    <w:rsid w:val="002B6B46"/>
    <w:rsid w:val="002C1F73"/>
    <w:rsid w:val="002C1FD9"/>
    <w:rsid w:val="002C5225"/>
    <w:rsid w:val="002C6F30"/>
    <w:rsid w:val="002D3F87"/>
    <w:rsid w:val="002E1902"/>
    <w:rsid w:val="002E7C2C"/>
    <w:rsid w:val="002F15E7"/>
    <w:rsid w:val="002F5A14"/>
    <w:rsid w:val="0030194F"/>
    <w:rsid w:val="00301DF0"/>
    <w:rsid w:val="00304ACB"/>
    <w:rsid w:val="00310C0F"/>
    <w:rsid w:val="00323359"/>
    <w:rsid w:val="003270C0"/>
    <w:rsid w:val="003304A8"/>
    <w:rsid w:val="003327BD"/>
    <w:rsid w:val="00340744"/>
    <w:rsid w:val="003506F8"/>
    <w:rsid w:val="0036006D"/>
    <w:rsid w:val="00361527"/>
    <w:rsid w:val="0038000D"/>
    <w:rsid w:val="00393745"/>
    <w:rsid w:val="003A3919"/>
    <w:rsid w:val="003A6A35"/>
    <w:rsid w:val="003A70FF"/>
    <w:rsid w:val="003B2BAB"/>
    <w:rsid w:val="003B2D21"/>
    <w:rsid w:val="003D4B97"/>
    <w:rsid w:val="003E5793"/>
    <w:rsid w:val="00400C02"/>
    <w:rsid w:val="004070A2"/>
    <w:rsid w:val="00436E3E"/>
    <w:rsid w:val="004427D7"/>
    <w:rsid w:val="00445B2B"/>
    <w:rsid w:val="004475B4"/>
    <w:rsid w:val="00450EA4"/>
    <w:rsid w:val="00451CA2"/>
    <w:rsid w:val="00456D31"/>
    <w:rsid w:val="00462745"/>
    <w:rsid w:val="00467F70"/>
    <w:rsid w:val="004735CD"/>
    <w:rsid w:val="004A1E76"/>
    <w:rsid w:val="004B52A3"/>
    <w:rsid w:val="004C0023"/>
    <w:rsid w:val="004C626E"/>
    <w:rsid w:val="004D0765"/>
    <w:rsid w:val="004E6D8F"/>
    <w:rsid w:val="005017AD"/>
    <w:rsid w:val="005017F0"/>
    <w:rsid w:val="0050730E"/>
    <w:rsid w:val="00515EF4"/>
    <w:rsid w:val="00524AF3"/>
    <w:rsid w:val="00541FAD"/>
    <w:rsid w:val="005421B4"/>
    <w:rsid w:val="00546539"/>
    <w:rsid w:val="00554909"/>
    <w:rsid w:val="005575BB"/>
    <w:rsid w:val="00562072"/>
    <w:rsid w:val="0056677E"/>
    <w:rsid w:val="0057480A"/>
    <w:rsid w:val="005759D7"/>
    <w:rsid w:val="005801A4"/>
    <w:rsid w:val="00581613"/>
    <w:rsid w:val="0058510E"/>
    <w:rsid w:val="005A0ACF"/>
    <w:rsid w:val="005A20A6"/>
    <w:rsid w:val="005B092F"/>
    <w:rsid w:val="005C0EAB"/>
    <w:rsid w:val="005C7FA1"/>
    <w:rsid w:val="005E043B"/>
    <w:rsid w:val="005E3C03"/>
    <w:rsid w:val="005E618C"/>
    <w:rsid w:val="005F4380"/>
    <w:rsid w:val="005F55B1"/>
    <w:rsid w:val="00606D57"/>
    <w:rsid w:val="0061493F"/>
    <w:rsid w:val="00617820"/>
    <w:rsid w:val="006406B1"/>
    <w:rsid w:val="00675F21"/>
    <w:rsid w:val="006853F2"/>
    <w:rsid w:val="006950BF"/>
    <w:rsid w:val="006A1BBB"/>
    <w:rsid w:val="006A74E1"/>
    <w:rsid w:val="006C1602"/>
    <w:rsid w:val="006C2453"/>
    <w:rsid w:val="006D1D64"/>
    <w:rsid w:val="006E3909"/>
    <w:rsid w:val="006F0F7D"/>
    <w:rsid w:val="006F0FDD"/>
    <w:rsid w:val="006F353E"/>
    <w:rsid w:val="006F5850"/>
    <w:rsid w:val="007027A1"/>
    <w:rsid w:val="007033EF"/>
    <w:rsid w:val="00722B92"/>
    <w:rsid w:val="00722F74"/>
    <w:rsid w:val="00723CAB"/>
    <w:rsid w:val="00743E5E"/>
    <w:rsid w:val="007548AF"/>
    <w:rsid w:val="00760BF3"/>
    <w:rsid w:val="007854BA"/>
    <w:rsid w:val="007859FB"/>
    <w:rsid w:val="00786C88"/>
    <w:rsid w:val="007938D5"/>
    <w:rsid w:val="007A3D88"/>
    <w:rsid w:val="007C074B"/>
    <w:rsid w:val="007C4097"/>
    <w:rsid w:val="007C71B5"/>
    <w:rsid w:val="007E0064"/>
    <w:rsid w:val="007F5671"/>
    <w:rsid w:val="007F64EF"/>
    <w:rsid w:val="00803877"/>
    <w:rsid w:val="00835821"/>
    <w:rsid w:val="008452E8"/>
    <w:rsid w:val="00854E26"/>
    <w:rsid w:val="0085715D"/>
    <w:rsid w:val="008639E9"/>
    <w:rsid w:val="0087068B"/>
    <w:rsid w:val="0088015E"/>
    <w:rsid w:val="008821D2"/>
    <w:rsid w:val="008919B3"/>
    <w:rsid w:val="008A008C"/>
    <w:rsid w:val="008A64C8"/>
    <w:rsid w:val="008E2549"/>
    <w:rsid w:val="008E38ED"/>
    <w:rsid w:val="008E6D21"/>
    <w:rsid w:val="008F07F5"/>
    <w:rsid w:val="00906775"/>
    <w:rsid w:val="00911B2B"/>
    <w:rsid w:val="00917343"/>
    <w:rsid w:val="00926137"/>
    <w:rsid w:val="00940C8D"/>
    <w:rsid w:val="00941CD3"/>
    <w:rsid w:val="00942D81"/>
    <w:rsid w:val="009438FC"/>
    <w:rsid w:val="00945DDD"/>
    <w:rsid w:val="009469DA"/>
    <w:rsid w:val="00952C6A"/>
    <w:rsid w:val="009561EA"/>
    <w:rsid w:val="009668A7"/>
    <w:rsid w:val="00970D52"/>
    <w:rsid w:val="009774D4"/>
    <w:rsid w:val="00984E3A"/>
    <w:rsid w:val="00993EEC"/>
    <w:rsid w:val="009C38AF"/>
    <w:rsid w:val="009D101A"/>
    <w:rsid w:val="009E5B48"/>
    <w:rsid w:val="009E6CB0"/>
    <w:rsid w:val="00A1235D"/>
    <w:rsid w:val="00A23F35"/>
    <w:rsid w:val="00A24FB6"/>
    <w:rsid w:val="00A27F4B"/>
    <w:rsid w:val="00A30E1E"/>
    <w:rsid w:val="00A31BE6"/>
    <w:rsid w:val="00A332E9"/>
    <w:rsid w:val="00A452D3"/>
    <w:rsid w:val="00A5222C"/>
    <w:rsid w:val="00A529E7"/>
    <w:rsid w:val="00A75D41"/>
    <w:rsid w:val="00A817C2"/>
    <w:rsid w:val="00A827B2"/>
    <w:rsid w:val="00A9794C"/>
    <w:rsid w:val="00AA5321"/>
    <w:rsid w:val="00AB12A3"/>
    <w:rsid w:val="00AB4E36"/>
    <w:rsid w:val="00AC2C23"/>
    <w:rsid w:val="00AC3820"/>
    <w:rsid w:val="00AC7FFD"/>
    <w:rsid w:val="00AD7521"/>
    <w:rsid w:val="00AF3619"/>
    <w:rsid w:val="00AF784A"/>
    <w:rsid w:val="00B01189"/>
    <w:rsid w:val="00B1168C"/>
    <w:rsid w:val="00B1522F"/>
    <w:rsid w:val="00B16DAE"/>
    <w:rsid w:val="00B2651E"/>
    <w:rsid w:val="00B36CEB"/>
    <w:rsid w:val="00B44732"/>
    <w:rsid w:val="00B528C8"/>
    <w:rsid w:val="00B66D42"/>
    <w:rsid w:val="00B703B0"/>
    <w:rsid w:val="00B753CF"/>
    <w:rsid w:val="00BA519A"/>
    <w:rsid w:val="00BA5CCA"/>
    <w:rsid w:val="00BB5F27"/>
    <w:rsid w:val="00BC22DE"/>
    <w:rsid w:val="00BD5D86"/>
    <w:rsid w:val="00C15D6B"/>
    <w:rsid w:val="00C16B2B"/>
    <w:rsid w:val="00C26EE4"/>
    <w:rsid w:val="00C339CC"/>
    <w:rsid w:val="00C460E0"/>
    <w:rsid w:val="00C47087"/>
    <w:rsid w:val="00C52173"/>
    <w:rsid w:val="00C63F1A"/>
    <w:rsid w:val="00C71BCF"/>
    <w:rsid w:val="00C91B48"/>
    <w:rsid w:val="00C9526C"/>
    <w:rsid w:val="00CA54C2"/>
    <w:rsid w:val="00CA68A6"/>
    <w:rsid w:val="00CB2A7D"/>
    <w:rsid w:val="00CB414E"/>
    <w:rsid w:val="00CB4F14"/>
    <w:rsid w:val="00CB6543"/>
    <w:rsid w:val="00CC491E"/>
    <w:rsid w:val="00CD2299"/>
    <w:rsid w:val="00CD6CB2"/>
    <w:rsid w:val="00CE0E69"/>
    <w:rsid w:val="00CE4459"/>
    <w:rsid w:val="00CE7CE1"/>
    <w:rsid w:val="00D107CF"/>
    <w:rsid w:val="00D10B24"/>
    <w:rsid w:val="00D23413"/>
    <w:rsid w:val="00D2617E"/>
    <w:rsid w:val="00D26D3B"/>
    <w:rsid w:val="00D31CCD"/>
    <w:rsid w:val="00D3326A"/>
    <w:rsid w:val="00D441DF"/>
    <w:rsid w:val="00D44ECB"/>
    <w:rsid w:val="00D46744"/>
    <w:rsid w:val="00D54184"/>
    <w:rsid w:val="00D55EA7"/>
    <w:rsid w:val="00D663E9"/>
    <w:rsid w:val="00D77C0E"/>
    <w:rsid w:val="00D804C2"/>
    <w:rsid w:val="00D8140A"/>
    <w:rsid w:val="00D918FF"/>
    <w:rsid w:val="00DB384E"/>
    <w:rsid w:val="00DC3939"/>
    <w:rsid w:val="00DC5FF7"/>
    <w:rsid w:val="00DD1997"/>
    <w:rsid w:val="00DD4623"/>
    <w:rsid w:val="00DD6064"/>
    <w:rsid w:val="00DE1417"/>
    <w:rsid w:val="00DE3EA0"/>
    <w:rsid w:val="00DE48EB"/>
    <w:rsid w:val="00DF3027"/>
    <w:rsid w:val="00E00A4B"/>
    <w:rsid w:val="00E013E5"/>
    <w:rsid w:val="00E10663"/>
    <w:rsid w:val="00E12140"/>
    <w:rsid w:val="00E2206D"/>
    <w:rsid w:val="00E523BA"/>
    <w:rsid w:val="00E6202F"/>
    <w:rsid w:val="00E74B00"/>
    <w:rsid w:val="00E75D05"/>
    <w:rsid w:val="00E75E81"/>
    <w:rsid w:val="00E768DB"/>
    <w:rsid w:val="00E817FA"/>
    <w:rsid w:val="00E82887"/>
    <w:rsid w:val="00E845B2"/>
    <w:rsid w:val="00E96152"/>
    <w:rsid w:val="00E97757"/>
    <w:rsid w:val="00EB0FF8"/>
    <w:rsid w:val="00EB2185"/>
    <w:rsid w:val="00EB5455"/>
    <w:rsid w:val="00EB6027"/>
    <w:rsid w:val="00EB60DB"/>
    <w:rsid w:val="00EC2177"/>
    <w:rsid w:val="00EC2EAF"/>
    <w:rsid w:val="00EF6B4C"/>
    <w:rsid w:val="00F106B2"/>
    <w:rsid w:val="00F10B67"/>
    <w:rsid w:val="00F21DEE"/>
    <w:rsid w:val="00F2296F"/>
    <w:rsid w:val="00F24AD5"/>
    <w:rsid w:val="00F25A89"/>
    <w:rsid w:val="00F26E5E"/>
    <w:rsid w:val="00F27730"/>
    <w:rsid w:val="00F42408"/>
    <w:rsid w:val="00F425FA"/>
    <w:rsid w:val="00F4609C"/>
    <w:rsid w:val="00F52634"/>
    <w:rsid w:val="00F5606B"/>
    <w:rsid w:val="00F635C0"/>
    <w:rsid w:val="00F70FBC"/>
    <w:rsid w:val="00F748E5"/>
    <w:rsid w:val="00F85671"/>
    <w:rsid w:val="00F91207"/>
    <w:rsid w:val="00FB412C"/>
    <w:rsid w:val="00FB4B6F"/>
    <w:rsid w:val="00FC7FE5"/>
    <w:rsid w:val="00FD51BC"/>
    <w:rsid w:val="00FE4478"/>
    <w:rsid w:val="00FF11D2"/>
    <w:rsid w:val="00FF3835"/>
    <w:rsid w:val="00FF42F5"/>
    <w:rsid w:val="00FF54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109"/>
        <o:r id="V:Rule2" type="connector" idref="#_x0000_s1187"/>
      </o:rules>
    </o:shapelayout>
  </w:shapeDefaults>
  <w:decimalSymbol w:val="."/>
  <w:listSeparator w:val=","/>
  <w14:docId w14:val="5650A1BD"/>
  <w15:docId w15:val="{08C3F962-DEFA-4469-A9E2-101097F2F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522F"/>
    <w:pPr>
      <w:spacing w:after="0" w:line="240" w:lineRule="auto"/>
    </w:pPr>
    <w:rPr>
      <w:rFonts w:ascii="AngsanaUPC" w:eastAsia="Cordia New" w:hAnsi="AngsanaUPC" w:cs="AngsanaUPC"/>
      <w:smallCap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043B"/>
    <w:pPr>
      <w:tabs>
        <w:tab w:val="center" w:pos="4513"/>
        <w:tab w:val="right" w:pos="9026"/>
      </w:tabs>
    </w:pPr>
  </w:style>
  <w:style w:type="character" w:customStyle="1" w:styleId="a4">
    <w:name w:val="หัวกระดาษ อักขระ"/>
    <w:basedOn w:val="a0"/>
    <w:link w:val="a3"/>
    <w:uiPriority w:val="99"/>
    <w:rsid w:val="005E043B"/>
  </w:style>
  <w:style w:type="paragraph" w:styleId="a5">
    <w:name w:val="footer"/>
    <w:basedOn w:val="a"/>
    <w:link w:val="a6"/>
    <w:uiPriority w:val="99"/>
    <w:unhideWhenUsed/>
    <w:rsid w:val="005E043B"/>
    <w:pPr>
      <w:tabs>
        <w:tab w:val="center" w:pos="4513"/>
        <w:tab w:val="right" w:pos="9026"/>
      </w:tabs>
    </w:pPr>
  </w:style>
  <w:style w:type="character" w:customStyle="1" w:styleId="a6">
    <w:name w:val="ท้ายกระดาษ อักขระ"/>
    <w:basedOn w:val="a0"/>
    <w:link w:val="a5"/>
    <w:uiPriority w:val="99"/>
    <w:rsid w:val="005E043B"/>
  </w:style>
  <w:style w:type="paragraph" w:styleId="a7">
    <w:name w:val="No Spacing"/>
    <w:uiPriority w:val="1"/>
    <w:qFormat/>
    <w:rsid w:val="005E043B"/>
    <w:pPr>
      <w:spacing w:after="0" w:line="240" w:lineRule="auto"/>
    </w:pPr>
  </w:style>
  <w:style w:type="paragraph" w:styleId="a8">
    <w:name w:val="Body Text"/>
    <w:basedOn w:val="a"/>
    <w:link w:val="a9"/>
    <w:rsid w:val="00CD6CB2"/>
    <w:rPr>
      <w:rFonts w:ascii="BrowalliaUPC" w:hAnsi="BrowalliaUPC" w:cs="Angsana New"/>
      <w:smallCaps w:val="0"/>
    </w:rPr>
  </w:style>
  <w:style w:type="character" w:customStyle="1" w:styleId="a9">
    <w:name w:val="เนื้อความ อักขระ"/>
    <w:basedOn w:val="a0"/>
    <w:link w:val="a8"/>
    <w:rsid w:val="00CD6CB2"/>
    <w:rPr>
      <w:rFonts w:ascii="BrowalliaUPC" w:eastAsia="Cordia New" w:hAnsi="BrowalliaUPC" w:cs="Angsana New"/>
      <w:sz w:val="32"/>
      <w:szCs w:val="32"/>
    </w:rPr>
  </w:style>
  <w:style w:type="paragraph" w:styleId="2">
    <w:name w:val="Body Text 2"/>
    <w:basedOn w:val="a"/>
    <w:link w:val="20"/>
    <w:uiPriority w:val="99"/>
    <w:unhideWhenUsed/>
    <w:rsid w:val="00CD6CB2"/>
    <w:pPr>
      <w:spacing w:after="120" w:line="480" w:lineRule="auto"/>
    </w:pPr>
    <w:rPr>
      <w:rFonts w:cs="Angsana New"/>
      <w:szCs w:val="40"/>
    </w:rPr>
  </w:style>
  <w:style w:type="character" w:customStyle="1" w:styleId="20">
    <w:name w:val="เนื้อความ 2 อักขระ"/>
    <w:basedOn w:val="a0"/>
    <w:link w:val="2"/>
    <w:uiPriority w:val="99"/>
    <w:rsid w:val="00CD6CB2"/>
    <w:rPr>
      <w:rFonts w:ascii="AngsanaUPC" w:eastAsia="Cordia New" w:hAnsi="AngsanaUPC" w:cs="Angsana New"/>
      <w:smallCaps/>
      <w:sz w:val="32"/>
      <w:szCs w:val="40"/>
    </w:rPr>
  </w:style>
  <w:style w:type="character" w:styleId="aa">
    <w:name w:val="Strong"/>
    <w:basedOn w:val="a0"/>
    <w:uiPriority w:val="22"/>
    <w:qFormat/>
    <w:rsid w:val="00CB6543"/>
    <w:rPr>
      <w:b/>
      <w:bCs/>
    </w:rPr>
  </w:style>
  <w:style w:type="character" w:styleId="ab">
    <w:name w:val="page number"/>
    <w:basedOn w:val="a0"/>
    <w:rsid w:val="00CB6543"/>
  </w:style>
  <w:style w:type="paragraph" w:styleId="ac">
    <w:name w:val="Normal (Web)"/>
    <w:basedOn w:val="a"/>
    <w:uiPriority w:val="99"/>
    <w:unhideWhenUsed/>
    <w:rsid w:val="005B092F"/>
    <w:pPr>
      <w:spacing w:before="100" w:beforeAutospacing="1" w:after="100" w:afterAutospacing="1"/>
    </w:pPr>
    <w:rPr>
      <w:rFonts w:ascii="Angsana New" w:eastAsia="Times New Roman" w:hAnsi="Angsana New" w:cs="Angsana New"/>
      <w:smallCaps w:val="0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F85671"/>
    <w:rPr>
      <w:rFonts w:ascii="Leelawadee" w:hAnsi="Leelawadee" w:cs="Angsana New"/>
      <w:sz w:val="18"/>
      <w:szCs w:val="22"/>
    </w:rPr>
  </w:style>
  <w:style w:type="character" w:customStyle="1" w:styleId="ae">
    <w:name w:val="ข้อความบอลลูน อักขระ"/>
    <w:basedOn w:val="a0"/>
    <w:link w:val="ad"/>
    <w:uiPriority w:val="99"/>
    <w:semiHidden/>
    <w:rsid w:val="00F85671"/>
    <w:rPr>
      <w:rFonts w:ascii="Leelawadee" w:eastAsia="Cordia New" w:hAnsi="Leelawadee" w:cs="Angsana New"/>
      <w:smallCaps/>
      <w:sz w:val="18"/>
      <w:szCs w:val="22"/>
    </w:rPr>
  </w:style>
  <w:style w:type="paragraph" w:styleId="af">
    <w:name w:val="List Paragraph"/>
    <w:basedOn w:val="a"/>
    <w:uiPriority w:val="34"/>
    <w:qFormat/>
    <w:rsid w:val="004D0765"/>
    <w:pPr>
      <w:ind w:left="720"/>
      <w:contextualSpacing/>
    </w:pPr>
    <w:rPr>
      <w:rFonts w:cs="Angsana New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18377-AA2A-4280-9D2D-A54E4D656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2150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KKD Windows 7 V.3</dc:creator>
  <cp:lastModifiedBy>USER-WIN10</cp:lastModifiedBy>
  <cp:revision>220</cp:revision>
  <cp:lastPrinted>2022-11-21T04:19:00Z</cp:lastPrinted>
  <dcterms:created xsi:type="dcterms:W3CDTF">2017-09-11T06:41:00Z</dcterms:created>
  <dcterms:modified xsi:type="dcterms:W3CDTF">2024-07-02T03:05:00Z</dcterms:modified>
</cp:coreProperties>
</file>